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B2" w:rsidRPr="0055354E" w:rsidRDefault="000C4CB2" w:rsidP="000C4CB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5354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0C4CB2" w:rsidRPr="0055354E" w:rsidTr="00301B67">
        <w:tc>
          <w:tcPr>
            <w:tcW w:w="1365" w:type="dxa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0C4CB2" w:rsidRPr="003F576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F576E">
              <w:rPr>
                <w:rFonts w:ascii="Times New Roman" w:hAnsi="Times New Roman" w:cs="Times New Roman"/>
                <w:b/>
                <w:color w:val="FF0000"/>
              </w:rPr>
              <w:t>Zaštita organizma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 i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62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Što me štiti od okoliša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Tko je najbolje zaštićen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40C36">
              <w:rPr>
                <w:rFonts w:ascii="Times New Roman" w:hAnsi="Times New Roman" w:cs="Times New Roman"/>
                <w:i/>
                <w:sz w:val="20"/>
                <w:szCs w:val="20"/>
              </w:rPr>
              <w:t>Prilagodbe vodenih organizama; Žive na kopnu, ali vole vodu i vlažna staništa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  <w:r w:rsidRPr="00740C36">
              <w:rPr>
                <w:rFonts w:ascii="Times New Roman" w:hAnsi="Times New Roman" w:cs="Times New Roman"/>
                <w:i/>
                <w:sz w:val="20"/>
                <w:szCs w:val="20"/>
              </w:rPr>
              <w:t>Prilagodbe na kopneni način života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0C4CB2" w:rsidRPr="0055354E" w:rsidTr="00301B67">
        <w:tc>
          <w:tcPr>
            <w:tcW w:w="9510" w:type="dxa"/>
            <w:gridSpan w:val="10"/>
          </w:tcPr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 xml:space="preserve">Uspoređuje najvažnija obilježja jednostaničnih i </w:t>
            </w:r>
            <w:proofErr w:type="spellStart"/>
            <w:r w:rsidRPr="0055354E">
              <w:rPr>
                <w:rFonts w:ascii="Times New Roman" w:hAnsi="Times New Roman" w:cs="Times New Roman"/>
                <w:iCs/>
              </w:rPr>
              <w:t>mnogostaničnih</w:t>
            </w:r>
            <w:proofErr w:type="spellEnd"/>
            <w:r w:rsidRPr="0055354E">
              <w:rPr>
                <w:rFonts w:ascii="Times New Roman" w:hAnsi="Times New Roman" w:cs="Times New Roman"/>
                <w:iCs/>
              </w:rPr>
              <w:t xml:space="preserve"> organizama.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Primjenjuje odgovarajuće alate za proučavanje stanica/organizama.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55354E">
              <w:rPr>
                <w:rFonts w:ascii="Times New Roman" w:hAnsi="Times New Roman" w:cs="Times New Roman"/>
                <w:b/>
                <w:iCs/>
              </w:rPr>
              <w:t xml:space="preserve">BIO OŠ A.7.2. Povezuje </w:t>
            </w:r>
            <w:proofErr w:type="spellStart"/>
            <w:r w:rsidRPr="0055354E">
              <w:rPr>
                <w:rFonts w:ascii="Times New Roman" w:hAnsi="Times New Roman" w:cs="Times New Roman"/>
                <w:b/>
                <w:iCs/>
              </w:rPr>
              <w:t>usložnjavanje</w:t>
            </w:r>
            <w:proofErr w:type="spellEnd"/>
            <w:r w:rsidRPr="0055354E">
              <w:rPr>
                <w:rFonts w:ascii="Times New Roman" w:hAnsi="Times New Roman" w:cs="Times New Roman"/>
                <w:b/>
                <w:iCs/>
              </w:rPr>
              <w:t xml:space="preserve"> građe s razvojem novih svojstava u različitih organizama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iCs/>
                <w:color w:val="5870B8"/>
              </w:rPr>
            </w:pPr>
            <w:r w:rsidRPr="0055354E">
              <w:rPr>
                <w:rFonts w:ascii="Times New Roman" w:hAnsi="Times New Roman" w:cs="Times New Roman"/>
                <w:iCs/>
              </w:rPr>
              <w:t xml:space="preserve">Opisuje zajednička obilježja živih bića. 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 xml:space="preserve">Prepoznaje osnovne uloge </w:t>
            </w:r>
            <w:proofErr w:type="spellStart"/>
            <w:r w:rsidRPr="0055354E">
              <w:rPr>
                <w:rFonts w:ascii="Times New Roman" w:hAnsi="Times New Roman" w:cs="Times New Roman"/>
                <w:iCs/>
              </w:rPr>
              <w:t>organela</w:t>
            </w:r>
            <w:proofErr w:type="spellEnd"/>
            <w:r w:rsidRPr="0055354E">
              <w:rPr>
                <w:rFonts w:ascii="Times New Roman" w:hAnsi="Times New Roman" w:cs="Times New Roman"/>
                <w:iCs/>
              </w:rPr>
              <w:t xml:space="preserve"> stanice.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 xml:space="preserve">Razlikuje organizacijske razine </w:t>
            </w:r>
            <w:proofErr w:type="spellStart"/>
            <w:r w:rsidRPr="0055354E">
              <w:rPr>
                <w:rFonts w:ascii="Times New Roman" w:hAnsi="Times New Roman" w:cs="Times New Roman"/>
                <w:iCs/>
              </w:rPr>
              <w:t>mnogostaničnoga</w:t>
            </w:r>
            <w:proofErr w:type="spellEnd"/>
            <w:r w:rsidRPr="0055354E">
              <w:rPr>
                <w:rFonts w:ascii="Times New Roman" w:hAnsi="Times New Roman" w:cs="Times New Roman"/>
                <w:iCs/>
              </w:rPr>
              <w:t xml:space="preserve"> organizma.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Opisuje položaj važnijih organa u tijelu, na primjeru ljudskoga organizma.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 xml:space="preserve">Povezuje građu i ulogu organa/organskih sustava ukazujući na njihovu promjenjivost, </w:t>
            </w:r>
            <w:proofErr w:type="spellStart"/>
            <w:r w:rsidRPr="0055354E">
              <w:rPr>
                <w:rFonts w:ascii="Times New Roman" w:hAnsi="Times New Roman" w:cs="Times New Roman"/>
                <w:iCs/>
              </w:rPr>
              <w:t>usložnjavanje</w:t>
            </w:r>
            <w:proofErr w:type="spellEnd"/>
            <w:r w:rsidRPr="0055354E">
              <w:rPr>
                <w:rFonts w:ascii="Times New Roman" w:hAnsi="Times New Roman" w:cs="Times New Roman"/>
                <w:iCs/>
              </w:rPr>
              <w:t xml:space="preserve"> i prilagodbe.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Objašnjava ulogu pokrova tijela različitih organizama.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Objašnjava važnost produkata kožnih i probavnih žlijezda.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Prepoznaje ulogu obrambenoga sustava organizma u preživljavanju.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Uspoređuje prilagodbe različitih organizama povezujući ih sa životnim uvjetima.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Povezuje građu pokrova tijela različitih organizama sa životnim uvjetima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5354E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0C4CB2" w:rsidRPr="00740C36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5354E">
              <w:rPr>
                <w:rFonts w:ascii="Times New Roman" w:hAnsi="Times New Roman" w:cs="Times New Roman"/>
                <w:iCs/>
              </w:rPr>
              <w:t>Odabire primjerene metoda rada za svoje istraživanje</w:t>
            </w:r>
            <w:r w:rsidRPr="0055354E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0C4CB2" w:rsidRPr="0055354E" w:rsidTr="00301B67">
        <w:tc>
          <w:tcPr>
            <w:tcW w:w="9510" w:type="dxa"/>
            <w:gridSpan w:val="10"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Održivi razvoj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</w:t>
            </w:r>
            <w:r>
              <w:rPr>
                <w:rFonts w:ascii="Times New Roman" w:eastAsiaTheme="minorEastAsia" w:hAnsi="Times New Roman" w:cs="Times New Roman"/>
              </w:rPr>
              <w:t>3.</w:t>
            </w:r>
            <w:r w:rsidRPr="0055354E">
              <w:rPr>
                <w:rFonts w:ascii="Times New Roman" w:eastAsiaTheme="minorEastAsia" w:hAnsi="Times New Roman" w:cs="Times New Roman"/>
              </w:rPr>
              <w:t>1. u korelaciji s ishodom A.7.2.2.11 i C.</w:t>
            </w:r>
            <w:r>
              <w:rPr>
                <w:rFonts w:ascii="Times New Roman" w:eastAsiaTheme="minorEastAsia" w:hAnsi="Times New Roman" w:cs="Times New Roman"/>
              </w:rPr>
              <w:t>3.</w:t>
            </w:r>
            <w:r w:rsidRPr="0055354E">
              <w:rPr>
                <w:rFonts w:ascii="Times New Roman" w:eastAsiaTheme="minorEastAsia" w:hAnsi="Times New Roman" w:cs="Times New Roman"/>
              </w:rPr>
              <w:t>1. u korelaciji s ishodom A.7.2.1.</w:t>
            </w:r>
            <w:r>
              <w:rPr>
                <w:rFonts w:ascii="Times New Roman" w:eastAsiaTheme="minorEastAsia" w:hAnsi="Times New Roman" w:cs="Times New Roman"/>
              </w:rPr>
              <w:t xml:space="preserve"> i A.7.2.1.)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lastRenderedPageBreak/>
              <w:t>Osobni i socijalni razvoj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(A.3.3., B 3.2., B 3.4. u korelaciji s ishodom B.7.2.3. i D.7.1.3. i A 3.3., B 3.2., B 3.4. u korelaciji s ishodom D.7.1), 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Poduzetništvo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 - 3.1., B - 3.1., B - 3.2., C - 3.1. i 3.2. u korelaciji s ishodom D.7.1.),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Zdravlje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(A.3.2.A, A.3.2.D, C.3.1.B, C.3.2.C u korelaciji s ishodom B.7.2.1 i C.3.2.A, C.3.2.B u korelaciji s ishodom B.7.2.3.).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(A.7.3 Učenik čita tekst, izvodi zaključke i tumači značenje teksta u korelaciji s ishodom A.7.2., A.7.1. Učenik govori prema planu i razgovara primjenjujući vještine</w:t>
            </w:r>
          </w:p>
          <w:p w:rsidR="000C4CB2" w:rsidRPr="00740C36" w:rsidRDefault="000C4CB2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</w:rPr>
            </w:pPr>
            <w:r w:rsidRPr="0055354E">
              <w:rPr>
                <w:rFonts w:ascii="Times New Roman" w:eastAsiaTheme="minorEastAsia" w:hAnsi="Times New Roman" w:cs="Times New Roman"/>
              </w:rPr>
              <w:t>grupnoga razgovora u korelaciji s ishodom D.7.1; A.7.3. Učenik čita tekst, izvodi zaključke i tumači značenje teksta u korelaciji s ishodom D.7.1.)</w:t>
            </w: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Uloge pokrova (zaštita organizma, izlučivanje različitih tvari, regulacija tjelesne temperature, skladištenje masti, disanje, osjetilna uloga), čvrste ljušture, pigment, ljuske, hitin, perje, kosa, dlaka, masno tkivo</w:t>
            </w: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Računalo, pametnu ploču, tablete, udžbenik, radnu bilježnicu </w:t>
            </w:r>
          </w:p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Pribor za izvođenje pokusa RB str .76. - 77., zbirke školjkaša, puževa, akvarij (promatrati ribe </w:t>
            </w:r>
            <w:r>
              <w:rPr>
                <w:rFonts w:ascii="Times New Roman" w:hAnsi="Times New Roman" w:cs="Times New Roman"/>
              </w:rPr>
              <w:t>–</w:t>
            </w:r>
            <w:r w:rsidRPr="0055354E">
              <w:rPr>
                <w:rFonts w:ascii="Times New Roman" w:hAnsi="Times New Roman" w:cs="Times New Roman"/>
              </w:rPr>
              <w:t xml:space="preserve"> oblik i izgled)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FFFFFF"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Pr="0055354E">
              <w:rPr>
                <w:rFonts w:ascii="Times New Roman" w:hAnsi="Times New Roman" w:cs="Times New Roman"/>
              </w:rPr>
              <w:t>rađ</w:t>
            </w:r>
            <w:r>
              <w:rPr>
                <w:rFonts w:ascii="Times New Roman" w:hAnsi="Times New Roman" w:cs="Times New Roman"/>
              </w:rPr>
              <w:t>a</w:t>
            </w:r>
            <w:r w:rsidRPr="0055354E">
              <w:rPr>
                <w:rFonts w:ascii="Times New Roman" w:hAnsi="Times New Roman" w:cs="Times New Roman"/>
              </w:rPr>
              <w:t xml:space="preserve"> i uloge kože </w:t>
            </w:r>
          </w:p>
          <w:p w:rsidR="000C4CB2" w:rsidRPr="00A5471F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P</w:t>
            </w:r>
            <w:r w:rsidRPr="0055354E">
              <w:rPr>
                <w:rFonts w:ascii="Times New Roman" w:hAnsi="Times New Roman" w:cs="Times New Roman"/>
              </w:rPr>
              <w:t>rilagodb</w:t>
            </w:r>
            <w:r>
              <w:rPr>
                <w:rFonts w:ascii="Times New Roman" w:hAnsi="Times New Roman" w:cs="Times New Roman"/>
              </w:rPr>
              <w:t>e</w:t>
            </w:r>
            <w:r w:rsidRPr="0055354E">
              <w:rPr>
                <w:rFonts w:ascii="Times New Roman" w:hAnsi="Times New Roman" w:cs="Times New Roman"/>
              </w:rPr>
              <w:t xml:space="preserve"> u građi pokrova kod različitih živih bića i njegova uloga u zaštiti tijela i povezanost s uvjetima okoliša u kojem žive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61. sat </w:t>
            </w:r>
          </w:p>
        </w:tc>
      </w:tr>
      <w:tr w:rsidR="000C4CB2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0C4CB2" w:rsidRPr="00DC139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0C4CB2" w:rsidRPr="0055354E" w:rsidTr="00301B67">
        <w:tc>
          <w:tcPr>
            <w:tcW w:w="1929" w:type="dxa"/>
            <w:gridSpan w:val="2"/>
            <w:shd w:val="clear" w:color="auto" w:fill="auto"/>
            <w:vAlign w:val="center"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Učenik/učenica</w:t>
            </w:r>
            <w:r w:rsidRPr="0055354E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55354E">
              <w:rPr>
                <w:rFonts w:ascii="Times New Roman" w:hAnsi="Times New Roman" w:cs="Times New Roman"/>
                <w:iCs/>
              </w:rPr>
              <w:t>opisuje položaj</w:t>
            </w:r>
            <w:r w:rsidRPr="0055354E">
              <w:rPr>
                <w:rFonts w:ascii="Times New Roman" w:hAnsi="Times New Roman" w:cs="Times New Roman"/>
                <w:i/>
              </w:rPr>
              <w:t xml:space="preserve"> </w:t>
            </w:r>
            <w:r w:rsidRPr="0055354E">
              <w:rPr>
                <w:rFonts w:ascii="Times New Roman" w:hAnsi="Times New Roman" w:cs="Times New Roman"/>
                <w:iCs/>
              </w:rPr>
              <w:t>važnijih organa u tijelu, na primjeru ljudskog organizma</w:t>
            </w:r>
          </w:p>
          <w:p w:rsidR="000C4CB2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p</w:t>
            </w:r>
            <w:r w:rsidRPr="0055354E">
              <w:rPr>
                <w:rFonts w:ascii="Times New Roman" w:hAnsi="Times New Roman" w:cs="Times New Roman"/>
                <w:iCs/>
              </w:rPr>
              <w:t>ovezuje građu i ulogu organa/organskih sustava ukazujući na njihovu promjenjiv</w:t>
            </w:r>
            <w:r>
              <w:rPr>
                <w:rFonts w:ascii="Times New Roman" w:hAnsi="Times New Roman" w:cs="Times New Roman"/>
                <w:iCs/>
              </w:rPr>
              <w:t xml:space="preserve">ost,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lastRenderedPageBreak/>
              <w:t>usložnjavanje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i prilagodbe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>o</w:t>
            </w:r>
            <w:r w:rsidRPr="0055354E">
              <w:rPr>
                <w:rFonts w:ascii="Times New Roman" w:hAnsi="Times New Roman" w:cs="Times New Roman"/>
              </w:rPr>
              <w:t>bjašnjava važnost produk</w:t>
            </w:r>
            <w:r>
              <w:rPr>
                <w:rFonts w:ascii="Times New Roman" w:hAnsi="Times New Roman" w:cs="Times New Roman"/>
              </w:rPr>
              <w:t>ata kožnih i probavnih žlijezda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p</w:t>
            </w:r>
            <w:r w:rsidRPr="0055354E">
              <w:rPr>
                <w:rFonts w:ascii="Times New Roman" w:hAnsi="Times New Roman" w:cs="Times New Roman"/>
                <w:iCs/>
              </w:rPr>
              <w:t>romatra i prikuplja podatke te donosi zaklju</w:t>
            </w:r>
            <w:r>
              <w:rPr>
                <w:rFonts w:ascii="Times New Roman" w:hAnsi="Times New Roman" w:cs="Times New Roman"/>
                <w:iCs/>
              </w:rPr>
              <w:t>čke tijekom učenja i poučavanja</w:t>
            </w:r>
          </w:p>
          <w:p w:rsidR="000C4CB2" w:rsidRPr="00573C84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o</w:t>
            </w:r>
            <w:r w:rsidRPr="0055354E">
              <w:rPr>
                <w:rFonts w:ascii="Times New Roman" w:hAnsi="Times New Roman" w:cs="Times New Roman"/>
                <w:iCs/>
              </w:rPr>
              <w:t>dab</w:t>
            </w:r>
            <w:r>
              <w:rPr>
                <w:rFonts w:ascii="Times New Roman" w:hAnsi="Times New Roman" w:cs="Times New Roman"/>
                <w:iCs/>
              </w:rPr>
              <w:t>ire pouzdane izvore informacija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BC0349">
              <w:rPr>
                <w:rFonts w:ascii="Times New Roman" w:eastAsia="Times New Roman" w:hAnsi="Times New Roman" w:cs="Times New Roman"/>
                <w:b/>
                <w:color w:val="000000"/>
              </w:rPr>
              <w:t>čitaju tekst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 udžbeniku str.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- 102.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vode zabilješke (IN)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popunjavaju </w:t>
            </w:r>
            <w:r w:rsidRPr="00573C8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AB6E23">
              <w:rPr>
                <w:rFonts w:ascii="Times New Roman" w:eastAsia="Times New Roman" w:hAnsi="Times New Roman" w:cs="Times New Roman"/>
              </w:rPr>
              <w:t>, prva dva stupca</w:t>
            </w:r>
          </w:p>
          <w:p w:rsidR="000C4CB2" w:rsidRPr="00573C84" w:rsidRDefault="000C4CB2" w:rsidP="00301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3C84">
              <w:rPr>
                <w:rFonts w:ascii="Times New Roman" w:eastAsia="Times New Roman" w:hAnsi="Times New Roman" w:cs="Times New Roman"/>
                <w:b/>
              </w:rPr>
              <w:t>- provode istraživanje</w:t>
            </w:r>
            <w:r w:rsidRPr="00573C84">
              <w:rPr>
                <w:rFonts w:ascii="Times New Roman" w:eastAsia="Times New Roman" w:hAnsi="Times New Roman" w:cs="Times New Roman"/>
              </w:rPr>
              <w:t xml:space="preserve"> </w:t>
            </w:r>
            <w:r w:rsidRPr="00573C84">
              <w:rPr>
                <w:rFonts w:ascii="Times New Roman" w:eastAsia="Times New Roman" w:hAnsi="Times New Roman" w:cs="Times New Roman"/>
                <w:i/>
              </w:rPr>
              <w:t>Kako je građena koža</w:t>
            </w:r>
            <w:r w:rsidRPr="00573C84">
              <w:rPr>
                <w:rFonts w:ascii="Times New Roman" w:eastAsia="Times New Roman" w:hAnsi="Times New Roman" w:cs="Times New Roman"/>
              </w:rPr>
              <w:t xml:space="preserve"> (RB, str 76) – </w:t>
            </w:r>
            <w:proofErr w:type="spellStart"/>
            <w:r w:rsidRPr="00573C84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573C84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73C84">
              <w:rPr>
                <w:rFonts w:ascii="Times New Roman" w:eastAsia="Times New Roman" w:hAnsi="Times New Roman" w:cs="Times New Roman"/>
                <w:b/>
              </w:rPr>
              <w:t>provode istraživanje</w:t>
            </w:r>
            <w:r w:rsidRPr="00573C84"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Je li koža jednako osjetljiva </w:t>
            </w:r>
            <w:r w:rsidRPr="00573C84">
              <w:rPr>
                <w:rFonts w:ascii="Times New Roman" w:eastAsia="Times New Roman" w:hAnsi="Times New Roman" w:cs="Times New Roman"/>
                <w:i/>
                <w:color w:val="000000"/>
              </w:rPr>
              <w:t>na dodir na svim dijelovima tijela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RB str.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 77)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rješavaju zadatke (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RP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0C4CB2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učenici vode bilješke </w:t>
            </w:r>
            <w:r w:rsidRPr="0055354E">
              <w:rPr>
                <w:rFonts w:ascii="Times New Roman" w:hAnsi="Times New Roman" w:cs="Times New Roman"/>
              </w:rPr>
              <w:t xml:space="preserve">u OneNote </w:t>
            </w:r>
            <w:hyperlink r:id="rId5" w:history="1">
              <w:r w:rsidRPr="0055354E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55354E">
              <w:rPr>
                <w:rFonts w:ascii="Times New Roman" w:hAnsi="Times New Roman" w:cs="Times New Roman"/>
              </w:rPr>
              <w:t xml:space="preserve"> 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71F">
              <w:rPr>
                <w:rFonts w:ascii="Times New Roman" w:hAnsi="Times New Roman" w:cs="Times New Roman"/>
                <w:b/>
              </w:rPr>
              <w:t>istražuju</w:t>
            </w:r>
            <w:r w:rsidRPr="005535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 internetu građu i uloge kože, s </w:t>
            </w:r>
            <w:r>
              <w:rPr>
                <w:rFonts w:ascii="Times New Roman" w:hAnsi="Times New Roman" w:cs="Times New Roman"/>
              </w:rPr>
              <w:lastRenderedPageBreak/>
              <w:t>naglaskom na regulaciji tjelesne temperature</w:t>
            </w:r>
            <w:r w:rsidRPr="0055354E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54E">
              <w:rPr>
                <w:rFonts w:ascii="Times New Roman" w:hAnsi="Times New Roman" w:cs="Times New Roman"/>
              </w:rPr>
              <w:t>predlažu načine zaštite kože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354E">
              <w:rPr>
                <w:rFonts w:ascii="Times New Roman" w:hAnsi="Times New Roman" w:cs="Times New Roman"/>
              </w:rPr>
              <w:t>traže slike, video zapise i stavljaj</w:t>
            </w:r>
            <w:r>
              <w:rPr>
                <w:rFonts w:ascii="Times New Roman" w:hAnsi="Times New Roman" w:cs="Times New Roman"/>
              </w:rPr>
              <w:t xml:space="preserve">u ih u svoje </w:t>
            </w:r>
            <w:proofErr w:type="spellStart"/>
            <w:r w:rsidRPr="00A5471F">
              <w:rPr>
                <w:rFonts w:ascii="Times New Roman" w:hAnsi="Times New Roman" w:cs="Times New Roman"/>
                <w:i/>
              </w:rPr>
              <w:t>online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bilježnice (IN)</w:t>
            </w:r>
          </w:p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C4CB2" w:rsidRPr="00573C84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r</w:t>
            </w:r>
            <w:r w:rsidRPr="0055354E">
              <w:rPr>
                <w:rFonts w:ascii="Times New Roman" w:hAnsi="Times New Roman" w:cs="Times New Roman"/>
                <w:b/>
              </w:rPr>
              <w:t>efleksija</w:t>
            </w:r>
            <w:r>
              <w:rPr>
                <w:rFonts w:ascii="Times New Roman" w:hAnsi="Times New Roman" w:cs="Times New Roman"/>
              </w:rPr>
              <w:t>: ispunjavaju preostala dva stupca KWLH tablice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0C4CB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0C4CB2" w:rsidRPr="00573C84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73C84">
              <w:rPr>
                <w:rFonts w:ascii="Times New Roman" w:eastAsia="Times New Roman" w:hAnsi="Times New Roman" w:cs="Times New Roman"/>
                <w:color w:val="00B050"/>
              </w:rPr>
              <w:t xml:space="preserve">- KWLH tablica </w:t>
            </w:r>
          </w:p>
          <w:p w:rsidR="000C4CB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usmena provjera usvojenosti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0C4CB2" w:rsidRPr="00AB6E23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73C84">
              <w:rPr>
                <w:rFonts w:ascii="Times New Roman" w:eastAsia="Times New Roman" w:hAnsi="Times New Roman" w:cs="Times New Roman"/>
                <w:color w:val="00B050"/>
              </w:rPr>
              <w:t xml:space="preserve">- KWLH tablica 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62. sat</w:t>
            </w:r>
          </w:p>
        </w:tc>
      </w:tr>
      <w:tr w:rsidR="000C4CB2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0C4CB2" w:rsidRPr="00DC139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0C4CB2" w:rsidRPr="00DC1392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0C4CB2" w:rsidRPr="0055354E" w:rsidTr="00301B67">
        <w:tc>
          <w:tcPr>
            <w:tcW w:w="1929" w:type="dxa"/>
            <w:gridSpan w:val="2"/>
            <w:shd w:val="clear" w:color="auto" w:fill="auto"/>
          </w:tcPr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 / učenica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o</w:t>
            </w:r>
            <w:r w:rsidRPr="0055354E">
              <w:rPr>
                <w:rFonts w:ascii="Times New Roman" w:hAnsi="Times New Roman" w:cs="Times New Roman"/>
                <w:iCs/>
              </w:rPr>
              <w:t>bjašnjava ulogu</w:t>
            </w:r>
            <w:r w:rsidRPr="0055354E">
              <w:rPr>
                <w:rFonts w:ascii="Times New Roman" w:hAnsi="Times New Roman" w:cs="Times New Roman"/>
                <w:i/>
              </w:rPr>
              <w:t xml:space="preserve"> </w:t>
            </w:r>
            <w:r w:rsidRPr="0055354E">
              <w:rPr>
                <w:rFonts w:ascii="Times New Roman" w:hAnsi="Times New Roman" w:cs="Times New Roman"/>
                <w:iCs/>
              </w:rPr>
              <w:t>pokro</w:t>
            </w:r>
            <w:r>
              <w:rPr>
                <w:rFonts w:ascii="Times New Roman" w:hAnsi="Times New Roman" w:cs="Times New Roman"/>
                <w:iCs/>
              </w:rPr>
              <w:t>va tijela različitih organizama</w:t>
            </w:r>
          </w:p>
          <w:p w:rsidR="000C4CB2" w:rsidRPr="0055354E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u</w:t>
            </w:r>
            <w:r w:rsidRPr="0055354E">
              <w:rPr>
                <w:rFonts w:ascii="Times New Roman" w:hAnsi="Times New Roman" w:cs="Times New Roman"/>
                <w:iCs/>
              </w:rPr>
              <w:t>spoređuje prilagodbe različitih organizama pov</w:t>
            </w:r>
            <w:r>
              <w:rPr>
                <w:rFonts w:ascii="Times New Roman" w:hAnsi="Times New Roman" w:cs="Times New Roman"/>
                <w:iCs/>
              </w:rPr>
              <w:t>ezujući ih sa životnim uvjetima</w:t>
            </w:r>
          </w:p>
          <w:p w:rsidR="000C4CB2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p</w:t>
            </w:r>
            <w:r w:rsidRPr="0055354E">
              <w:rPr>
                <w:rFonts w:ascii="Times New Roman" w:hAnsi="Times New Roman" w:cs="Times New Roman"/>
                <w:iCs/>
              </w:rPr>
              <w:t>ovezuje građu pokrova tijela različitih organizama sa životnim uvjetima</w:t>
            </w:r>
          </w:p>
          <w:p w:rsidR="000C4CB2" w:rsidRPr="007F542C" w:rsidRDefault="000C4CB2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>p</w:t>
            </w:r>
            <w:r w:rsidRPr="009B3567">
              <w:rPr>
                <w:rFonts w:ascii="Times New Roman" w:hAnsi="Times New Roman" w:cs="Times New Roman"/>
              </w:rPr>
              <w:t xml:space="preserve">ovezuje prilagodbe nametničkih </w:t>
            </w:r>
            <w:r w:rsidRPr="009B3567">
              <w:rPr>
                <w:rFonts w:ascii="Times New Roman" w:hAnsi="Times New Roman" w:cs="Times New Roman"/>
              </w:rPr>
              <w:lastRenderedPageBreak/>
              <w:t xml:space="preserve">organizama s načinom njihova </w:t>
            </w:r>
            <w:r>
              <w:rPr>
                <w:rFonts w:ascii="Times New Roman" w:hAnsi="Times New Roman" w:cs="Times New Roman"/>
              </w:rPr>
              <w:t>života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proučavaju prilagodbe organizama s obzirom na pokrov tijela (GR)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B6E23">
              <w:rPr>
                <w:rFonts w:ascii="Times New Roman" w:hAnsi="Times New Roman" w:cs="Times New Roman"/>
                <w:b/>
              </w:rPr>
              <w:t>1. grupa</w:t>
            </w:r>
            <w:r>
              <w:rPr>
                <w:rFonts w:ascii="Times New Roman" w:hAnsi="Times New Roman" w:cs="Times New Roman"/>
              </w:rPr>
              <w:t xml:space="preserve"> Prilagodbe organizama vodenih staništa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B6E23">
              <w:rPr>
                <w:rFonts w:ascii="Times New Roman" w:hAnsi="Times New Roman" w:cs="Times New Roman"/>
                <w:b/>
              </w:rPr>
              <w:t>2. grupa</w:t>
            </w:r>
            <w:r>
              <w:rPr>
                <w:rFonts w:ascii="Times New Roman" w:hAnsi="Times New Roman" w:cs="Times New Roman"/>
              </w:rPr>
              <w:t xml:space="preserve"> Žive na kopnu, ali vole vlažna staništa i vodu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B6E23">
              <w:rPr>
                <w:rFonts w:ascii="Times New Roman" w:hAnsi="Times New Roman" w:cs="Times New Roman"/>
                <w:b/>
              </w:rPr>
              <w:t>3. grupa</w:t>
            </w:r>
            <w:r>
              <w:rPr>
                <w:rFonts w:ascii="Times New Roman" w:hAnsi="Times New Roman" w:cs="Times New Roman"/>
              </w:rPr>
              <w:t xml:space="preserve"> Prilagodbe na kopneni način života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6E23">
              <w:rPr>
                <w:rFonts w:ascii="Times New Roman" w:hAnsi="Times New Roman" w:cs="Times New Roman"/>
                <w:b/>
              </w:rPr>
              <w:t xml:space="preserve">čitaju </w:t>
            </w:r>
            <w:r>
              <w:rPr>
                <w:rFonts w:ascii="Times New Roman" w:hAnsi="Times New Roman" w:cs="Times New Roman"/>
              </w:rPr>
              <w:t>određeni dio teksta u udžbeniku str. 103 – 107., proučavaju zbirke školjki i puževih kućica, promatraju ribe u akvariju…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pripremaju prezentaciju određenog dijela sadržaja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6E23">
              <w:rPr>
                <w:rFonts w:ascii="Times New Roman" w:hAnsi="Times New Roman" w:cs="Times New Roman"/>
                <w:b/>
              </w:rPr>
              <w:t>prezentiraju</w:t>
            </w:r>
            <w:r>
              <w:rPr>
                <w:rFonts w:ascii="Times New Roman" w:hAnsi="Times New Roman" w:cs="Times New Roman"/>
              </w:rPr>
              <w:t xml:space="preserve"> svoje uratke, raspravljaju i zaključuju kako su organizmi prilagođeni na vodu, vlažna i suha kopnena staništa</w:t>
            </w:r>
          </w:p>
          <w:p w:rsidR="000C4CB2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71F">
              <w:rPr>
                <w:rFonts w:ascii="Times New Roman" w:hAnsi="Times New Roman" w:cs="Times New Roman"/>
                <w:b/>
              </w:rPr>
              <w:t>rješavaju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3E21">
              <w:rPr>
                <w:rFonts w:ascii="Times New Roman" w:hAnsi="Times New Roman" w:cs="Times New Roman"/>
                <w:color w:val="1F497D" w:themeColor="text2"/>
              </w:rPr>
              <w:t>Nastavni listić 3.</w:t>
            </w:r>
            <w:r w:rsidRPr="0055354E">
              <w:rPr>
                <w:rFonts w:ascii="Times New Roman" w:hAnsi="Times New Roman" w:cs="Times New Roman"/>
              </w:rPr>
              <w:t xml:space="preserve"> ( IN)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zamjenjuju nastavne listiće i međusobno </w:t>
            </w:r>
            <w:r w:rsidRPr="00A5471F">
              <w:rPr>
                <w:rFonts w:ascii="Times New Roman" w:hAnsi="Times New Roman" w:cs="Times New Roman"/>
                <w:b/>
              </w:rPr>
              <w:t>procjenjuju</w:t>
            </w:r>
            <w:r>
              <w:rPr>
                <w:rFonts w:ascii="Times New Roman" w:hAnsi="Times New Roman" w:cs="Times New Roman"/>
              </w:rPr>
              <w:t xml:space="preserve"> uratke (RP)</w:t>
            </w:r>
          </w:p>
          <w:p w:rsidR="000C4CB2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C4CB2" w:rsidRPr="00893E21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refleksija: </w:t>
            </w:r>
            <w:r w:rsidRPr="00A5471F">
              <w:rPr>
                <w:rFonts w:ascii="Times New Roman" w:hAnsi="Times New Roman" w:cs="Times New Roman"/>
                <w:b/>
              </w:rPr>
              <w:t xml:space="preserve">ispunjavaju </w:t>
            </w:r>
            <w:r>
              <w:rPr>
                <w:rFonts w:ascii="Times New Roman" w:hAnsi="Times New Roman" w:cs="Times New Roman"/>
              </w:rPr>
              <w:t>i</w:t>
            </w:r>
            <w:r w:rsidRPr="0055354E">
              <w:rPr>
                <w:rFonts w:ascii="Times New Roman" w:hAnsi="Times New Roman" w:cs="Times New Roman"/>
              </w:rPr>
              <w:t>zlazn</w:t>
            </w:r>
            <w:r>
              <w:rPr>
                <w:rFonts w:ascii="Times New Roman" w:hAnsi="Times New Roman" w:cs="Times New Roman"/>
              </w:rPr>
              <w:t>u</w:t>
            </w:r>
            <w:r w:rsidRPr="0055354E">
              <w:rPr>
                <w:rFonts w:ascii="Times New Roman" w:hAnsi="Times New Roman" w:cs="Times New Roman"/>
              </w:rPr>
              <w:t xml:space="preserve"> kartic</w:t>
            </w:r>
            <w:r>
              <w:rPr>
                <w:rFonts w:ascii="Times New Roman" w:hAnsi="Times New Roman" w:cs="Times New Roman"/>
              </w:rPr>
              <w:t>u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AB6E23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B6E23">
              <w:rPr>
                <w:rFonts w:ascii="Times New Roman" w:eastAsia="Times New Roman" w:hAnsi="Times New Roman" w:cs="Times New Roman"/>
                <w:color w:val="00B050"/>
              </w:rPr>
              <w:t>- rasprava, usmena provjera razumijevanja</w:t>
            </w: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893E21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893E21">
              <w:rPr>
                <w:rFonts w:ascii="Times New Roman" w:eastAsia="Times New Roman" w:hAnsi="Times New Roman" w:cs="Times New Roman"/>
                <w:color w:val="1F497D" w:themeColor="text2"/>
              </w:rPr>
              <w:t>- vršnjačko vrednovanje</w:t>
            </w: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893E21">
              <w:rPr>
                <w:rFonts w:ascii="Times New Roman" w:eastAsia="Times New Roman" w:hAnsi="Times New Roman" w:cs="Times New Roman"/>
                <w:b/>
                <w:color w:val="00B050"/>
              </w:rPr>
              <w:t>- izlazna kartica</w:t>
            </w: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55354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Odgovoriti na pitanja u udžbeniku str. 102.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rješiti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zadatke 2. – 5. u RB str 81. i 82.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auto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>Imenu</w:t>
            </w:r>
            <w:r>
              <w:rPr>
                <w:rFonts w:ascii="Times New Roman" w:eastAsia="Times New Roman" w:hAnsi="Times New Roman" w:cs="Times New Roman"/>
              </w:rPr>
              <w:t>j najveći organ ljudskog tijela! (R</w:t>
            </w:r>
            <w:r w:rsidRPr="0055354E">
              <w:rPr>
                <w:rFonts w:ascii="Times New Roman" w:eastAsia="Times New Roman" w:hAnsi="Times New Roman" w:cs="Times New Roman"/>
              </w:rPr>
              <w:t>1)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Koje su uloge kože? (R</w:t>
            </w:r>
            <w:r w:rsidRPr="0055354E">
              <w:rPr>
                <w:rFonts w:ascii="Times New Roman" w:eastAsia="Times New Roman" w:hAnsi="Times New Roman" w:cs="Times New Roman"/>
              </w:rPr>
              <w:t>1)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Zašto ljeti </w:t>
            </w:r>
            <w:r>
              <w:rPr>
                <w:rFonts w:ascii="Times New Roman" w:eastAsia="Times New Roman" w:hAnsi="Times New Roman" w:cs="Times New Roman"/>
              </w:rPr>
              <w:t>naša koža stvara više melanina? (R</w:t>
            </w:r>
            <w:r w:rsidRPr="0055354E">
              <w:rPr>
                <w:rFonts w:ascii="Times New Roman" w:eastAsia="Times New Roman" w:hAnsi="Times New Roman" w:cs="Times New Roman"/>
              </w:rPr>
              <w:t>2)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>Zašto ne osjećamo bol kad nam ljušte sta</w:t>
            </w:r>
            <w:r>
              <w:rPr>
                <w:rFonts w:ascii="Times New Roman" w:eastAsia="Times New Roman" w:hAnsi="Times New Roman" w:cs="Times New Roman"/>
              </w:rPr>
              <w:t>nice površinskog sloja kože ? (R2</w:t>
            </w:r>
            <w:r w:rsidRPr="0055354E">
              <w:rPr>
                <w:rFonts w:ascii="Times New Roman" w:eastAsia="Times New Roman" w:hAnsi="Times New Roman" w:cs="Times New Roman"/>
              </w:rPr>
              <w:t>)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5. Na koji način naša koža sudjeluje u procesu regulacije tjelesne temperature kada imamo p</w:t>
            </w:r>
            <w:r>
              <w:rPr>
                <w:rFonts w:ascii="Times New Roman" w:eastAsia="Times New Roman" w:hAnsi="Times New Roman" w:cs="Times New Roman"/>
              </w:rPr>
              <w:t>ovišenu tjelesnu temperaturu? Objasni svoj odgovor! (R</w:t>
            </w:r>
            <w:r w:rsidRPr="0055354E">
              <w:rPr>
                <w:rFonts w:ascii="Times New Roman" w:eastAsia="Times New Roman" w:hAnsi="Times New Roman" w:cs="Times New Roman"/>
              </w:rPr>
              <w:t>3 )</w:t>
            </w:r>
          </w:p>
          <w:p w:rsidR="000C4CB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6. Objasni zašto vodeni organizmi imaju slabije razvijen pokrovni sustav od kopnenih organizma!</w:t>
            </w:r>
            <w:r>
              <w:rPr>
                <w:rFonts w:ascii="Times New Roman" w:eastAsia="Times New Roman" w:hAnsi="Times New Roman" w:cs="Times New Roman"/>
              </w:rPr>
              <w:t xml:space="preserve"> Objasni svoj odgovor! (R2</w:t>
            </w:r>
            <w:r w:rsidRPr="0055354E">
              <w:rPr>
                <w:rFonts w:ascii="Times New Roman" w:eastAsia="Times New Roman" w:hAnsi="Times New Roman" w:cs="Times New Roman"/>
              </w:rPr>
              <w:t>)</w:t>
            </w:r>
          </w:p>
          <w:p w:rsidR="000C4CB2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Koja je uloga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</w:rPr>
              <w:t>kuti</w:t>
            </w:r>
            <w:r>
              <w:rPr>
                <w:rFonts w:ascii="Times New Roman" w:eastAsia="Times New Roman" w:hAnsi="Times New Roman" w:cs="Times New Roman"/>
              </w:rPr>
              <w:t>kule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kod nametničkih organizama? Objasni svoj odgovor! (R</w:t>
            </w:r>
            <w:r w:rsidRPr="0055354E">
              <w:rPr>
                <w:rFonts w:ascii="Times New Roman" w:eastAsia="Times New Roman" w:hAnsi="Times New Roman" w:cs="Times New Roman"/>
              </w:rPr>
              <w:t>2)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Koja je uloga hitinskog oklopa </w:t>
            </w:r>
            <w:r>
              <w:rPr>
                <w:rFonts w:ascii="Times New Roman" w:eastAsia="Times New Roman" w:hAnsi="Times New Roman" w:cs="Times New Roman"/>
              </w:rPr>
              <w:t>u kukaca? (R</w:t>
            </w:r>
            <w:r w:rsidRPr="0055354E">
              <w:rPr>
                <w:rFonts w:ascii="Times New Roman" w:eastAsia="Times New Roman" w:hAnsi="Times New Roman" w:cs="Times New Roman"/>
              </w:rPr>
              <w:t>1)</w:t>
            </w:r>
          </w:p>
          <w:p w:rsidR="000C4CB2" w:rsidRPr="00740C36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</w:rPr>
              <w:t>Navedi prilagodbe kra</w:t>
            </w:r>
            <w:r>
              <w:rPr>
                <w:rFonts w:ascii="Times New Roman" w:eastAsia="Times New Roman" w:hAnsi="Times New Roman" w:cs="Times New Roman"/>
              </w:rPr>
              <w:t>lježnjaka na život na kopnu! (R</w:t>
            </w:r>
            <w:r w:rsidRPr="0055354E">
              <w:rPr>
                <w:rFonts w:ascii="Times New Roman" w:eastAsia="Times New Roman" w:hAnsi="Times New Roman" w:cs="Times New Roman"/>
              </w:rPr>
              <w:t>1)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0C4CB2" w:rsidRPr="0055354E" w:rsidRDefault="000C4CB2" w:rsidP="000C4CB2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ovisno o teškoći prilagodba sadržaja, vremena, strategija pristupa, stupnja pomoći, metoda poučavanja i učenja, stupnja sudjelovanja, krajnja očekivanja, razina znanja, metoda vrednovanja</w:t>
            </w:r>
          </w:p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893E2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0C4CB2" w:rsidRPr="0055354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Proučiti važnost melanina i korištenja zaštitnih krema pri izlaganju suncu. Napisati esej.</w:t>
            </w:r>
          </w:p>
        </w:tc>
      </w:tr>
      <w:tr w:rsidR="000C4CB2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C4CB2" w:rsidRPr="0055354E" w:rsidRDefault="000C4CB2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0C4CB2" w:rsidRPr="0055354E" w:rsidTr="00301B67">
        <w:tc>
          <w:tcPr>
            <w:tcW w:w="9510" w:type="dxa"/>
            <w:gridSpan w:val="10"/>
          </w:tcPr>
          <w:p w:rsidR="000C4CB2" w:rsidRPr="0055354E" w:rsidRDefault="000C4CB2" w:rsidP="00301B6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ŠTO ME ŠTITI OD OKOLIŠA</w:t>
            </w:r>
          </w:p>
          <w:p w:rsidR="000C4CB2" w:rsidRPr="0055354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Građa kože – površinski sloj</w:t>
            </w:r>
          </w:p>
          <w:p w:rsidR="000C4CB2" w:rsidRPr="0055354E" w:rsidRDefault="000C4CB2" w:rsidP="00301B67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55354E">
              <w:rPr>
                <w:rFonts w:ascii="Times New Roman" w:hAnsi="Times New Roman" w:cs="Times New Roman"/>
                <w:b/>
              </w:rPr>
              <w:t xml:space="preserve">- unutarnji sloj </w:t>
            </w:r>
          </w:p>
          <w:p w:rsidR="000C4CB2" w:rsidRPr="00A5471F" w:rsidRDefault="000C4CB2" w:rsidP="00301B67">
            <w:pPr>
              <w:spacing w:after="0" w:line="36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A5471F">
              <w:rPr>
                <w:rFonts w:ascii="Times New Roman" w:hAnsi="Times New Roman" w:cs="Times New Roman"/>
                <w:i/>
                <w:color w:val="FF0000"/>
              </w:rPr>
              <w:t>Skica kože s označenim dijelovima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</w:rPr>
              <w:t>Uloge kože: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ab/>
              <w:t xml:space="preserve">– zaštitna – štiti </w:t>
            </w:r>
            <w:r w:rsidRPr="0055354E">
              <w:rPr>
                <w:rFonts w:ascii="Times New Roman" w:hAnsi="Times New Roman" w:cs="Times New Roman"/>
              </w:rPr>
              <w:t>tijelo od mikroorganizama, gubitka tekućine, UV zračenja</w:t>
            </w:r>
          </w:p>
          <w:p w:rsidR="000C4CB2" w:rsidRPr="0055354E" w:rsidRDefault="000C4CB2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54E">
              <w:rPr>
                <w:rFonts w:ascii="Times New Roman" w:hAnsi="Times New Roman" w:cs="Times New Roman"/>
              </w:rPr>
              <w:t>regulacijska - regulira tjelesnu temperaturu</w:t>
            </w: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ab/>
              <w:t>– osjetil</w:t>
            </w:r>
            <w:r>
              <w:rPr>
                <w:rFonts w:ascii="Times New Roman" w:hAnsi="Times New Roman" w:cs="Times New Roman"/>
              </w:rPr>
              <w:t>n</w:t>
            </w:r>
            <w:r w:rsidRPr="0055354E">
              <w:rPr>
                <w:rFonts w:ascii="Times New Roman" w:hAnsi="Times New Roman" w:cs="Times New Roman"/>
              </w:rPr>
              <w:t>a - prima podražaje</w:t>
            </w:r>
          </w:p>
          <w:p w:rsidR="000C4CB2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regulacija tjelesne temperature: žlijezde znojnice, stezanje i opuštanje krvnih žila, dlaka i kosa, masno tkivo</w:t>
            </w:r>
          </w:p>
          <w:p w:rsidR="000C4CB2" w:rsidRDefault="000C4CB2" w:rsidP="00301B6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TKO JE NAJBOLJE ZAŠTIĆEN</w:t>
            </w:r>
          </w:p>
          <w:p w:rsidR="000C4CB2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ORGANIZMI VODENIH STANIŠTA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izmjena plinova i tvari preko površine (</w:t>
            </w:r>
            <w:proofErr w:type="spellStart"/>
            <w:r w:rsidRPr="00192E3E">
              <w:rPr>
                <w:rFonts w:ascii="Times New Roman" w:hAnsi="Times New Roman" w:cs="Times New Roman"/>
              </w:rPr>
              <w:t>npr</w:t>
            </w:r>
            <w:proofErr w:type="spellEnd"/>
            <w:r w:rsidRPr="00192E3E">
              <w:rPr>
                <w:rFonts w:ascii="Times New Roman" w:hAnsi="Times New Roman" w:cs="Times New Roman"/>
              </w:rPr>
              <w:t xml:space="preserve"> spužve)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obrambena uloga (</w:t>
            </w:r>
            <w:proofErr w:type="spellStart"/>
            <w:r w:rsidRPr="00192E3E">
              <w:rPr>
                <w:rFonts w:ascii="Times New Roman" w:hAnsi="Times New Roman" w:cs="Times New Roman"/>
              </w:rPr>
              <w:t>npr</w:t>
            </w:r>
            <w:proofErr w:type="spellEnd"/>
            <w:r w:rsidRPr="00192E3E">
              <w:rPr>
                <w:rFonts w:ascii="Times New Roman" w:hAnsi="Times New Roman" w:cs="Times New Roman"/>
              </w:rPr>
              <w:t>. žarne stanice kod žarnjaka, ljušture mekušaca)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glavonošci: jednostavna koža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ribe: ljuske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alge</w:t>
            </w:r>
          </w:p>
          <w:p w:rsidR="000C4CB2" w:rsidRPr="0055354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 xml:space="preserve">ŽIVE NA KOPNU A VOLE VLAŽNA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55354E">
              <w:rPr>
                <w:rFonts w:ascii="Times New Roman" w:hAnsi="Times New Roman" w:cs="Times New Roman"/>
                <w:b/>
              </w:rPr>
              <w:t>TANIŠTA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gujavica - vlažna koža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rakovi - čvrst oklop građen od hitina učvršćen kalcijevim karbonatom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vodozemci - tanka, glatka koža, otrovne žlijezde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>- mahovine – vodu primaju cijelom površinom tijela</w:t>
            </w:r>
          </w:p>
          <w:p w:rsidR="000C4CB2" w:rsidRPr="00192E3E" w:rsidRDefault="000C4CB2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2E3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92E3E">
              <w:rPr>
                <w:rFonts w:ascii="Times New Roman" w:hAnsi="Times New Roman" w:cs="Times New Roman"/>
              </w:rPr>
              <w:t>papratnjače</w:t>
            </w:r>
            <w:proofErr w:type="spellEnd"/>
            <w:r w:rsidRPr="00192E3E">
              <w:rPr>
                <w:rFonts w:ascii="Times New Roman" w:hAnsi="Times New Roman" w:cs="Times New Roman"/>
              </w:rPr>
              <w:t xml:space="preserve"> - prave kopnene biljke, voda za razmnožavanje, pokrov slabo razvijen - štiti od isušivanja</w:t>
            </w:r>
          </w:p>
          <w:p w:rsidR="000C4CB2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C4CB2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KOPNENI NAČIN ŽIVOTA</w:t>
            </w:r>
          </w:p>
          <w:p w:rsidR="000C4CB2" w:rsidRPr="00192E3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2E3E">
              <w:rPr>
                <w:rFonts w:ascii="Times New Roman" w:eastAsia="Times New Roman" w:hAnsi="Times New Roman" w:cs="Times New Roman"/>
                <w:color w:val="000000"/>
              </w:rPr>
              <w:t xml:space="preserve">- kukci, stonoge, pauci, gmazovi, ptice i </w:t>
            </w:r>
            <w:proofErr w:type="spellStart"/>
            <w:r w:rsidRPr="00192E3E">
              <w:rPr>
                <w:rFonts w:ascii="Times New Roman" w:eastAsia="Times New Roman" w:hAnsi="Times New Roman" w:cs="Times New Roman"/>
                <w:color w:val="000000"/>
              </w:rPr>
              <w:t>sisiavci</w:t>
            </w:r>
            <w:proofErr w:type="spellEnd"/>
            <w:r w:rsidRPr="00192E3E">
              <w:rPr>
                <w:rFonts w:ascii="Times New Roman" w:eastAsia="Times New Roman" w:hAnsi="Times New Roman" w:cs="Times New Roman"/>
                <w:color w:val="000000"/>
              </w:rPr>
              <w:t xml:space="preserve"> potpuno prilagođeni</w:t>
            </w:r>
          </w:p>
          <w:p w:rsidR="000C4CB2" w:rsidRPr="00192E3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2E3E">
              <w:rPr>
                <w:rFonts w:ascii="Times New Roman" w:eastAsia="Times New Roman" w:hAnsi="Times New Roman" w:cs="Times New Roman"/>
                <w:color w:val="000000"/>
              </w:rPr>
              <w:t>- beskralježnjaci: hitinski oklop</w:t>
            </w:r>
          </w:p>
          <w:p w:rsidR="000C4CB2" w:rsidRPr="00192E3E" w:rsidRDefault="000C4CB2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2E3E">
              <w:rPr>
                <w:rFonts w:ascii="Times New Roman" w:eastAsia="Times New Roman" w:hAnsi="Times New Roman" w:cs="Times New Roman"/>
                <w:color w:val="000000"/>
              </w:rPr>
              <w:t>- kralježnjaci: višeslojna koža; ljuske, perje, dlaka i kosa</w:t>
            </w:r>
          </w:p>
        </w:tc>
      </w:tr>
      <w:tr w:rsidR="000C4CB2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0C4CB2" w:rsidRPr="0055354E" w:rsidRDefault="000C4CB2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Nastavni listić 1. KWL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tablica </w:t>
            </w:r>
          </w:p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 w:rsidRPr="0055354E">
              <w:rPr>
                <w:rFonts w:ascii="Times New Roman" w:hAnsi="Times New Roman" w:cs="Times New Roman"/>
              </w:rPr>
              <w:t xml:space="preserve"> Pokrovni sustav </w:t>
            </w:r>
          </w:p>
          <w:p w:rsidR="000C4CB2" w:rsidRPr="0055354E" w:rsidRDefault="000C4CB2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Nastavni listić </w:t>
            </w:r>
            <w:r>
              <w:rPr>
                <w:rFonts w:ascii="Times New Roman" w:hAnsi="Times New Roman" w:cs="Times New Roman"/>
              </w:rPr>
              <w:t>3. I</w:t>
            </w:r>
            <w:r w:rsidRPr="0055354E">
              <w:rPr>
                <w:rFonts w:ascii="Times New Roman" w:hAnsi="Times New Roman" w:cs="Times New Roman"/>
              </w:rPr>
              <w:t>zlazna kartica</w:t>
            </w:r>
          </w:p>
          <w:p w:rsidR="000C4CB2" w:rsidRPr="00A5471F" w:rsidRDefault="000C4CB2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5471F">
              <w:rPr>
                <w:rFonts w:ascii="Times New Roman" w:hAnsi="Times New Roman" w:cs="Times New Roman"/>
              </w:rPr>
              <w:t xml:space="preserve">Nastavni listić 4. Prijedlozi zadataka </w:t>
            </w:r>
            <w:r w:rsidRPr="00A5471F">
              <w:rPr>
                <w:rFonts w:ascii="Times New Roman" w:eastAsia="Times New Roman" w:hAnsi="Times New Roman" w:cs="Times New Roman"/>
              </w:rPr>
              <w:t>za učenike s teškoćama</w:t>
            </w:r>
          </w:p>
        </w:tc>
      </w:tr>
    </w:tbl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C4CB2" w:rsidRDefault="000C4CB2" w:rsidP="000C4CB2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55354E">
        <w:rPr>
          <w:rFonts w:ascii="Times New Roman" w:eastAsia="Times New Roman" w:hAnsi="Times New Roman" w:cs="Times New Roman"/>
          <w:b/>
          <w:bCs/>
        </w:rPr>
        <w:lastRenderedPageBreak/>
        <w:t>Nastavni listić 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55354E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C4CB2" w:rsidRDefault="000C4CB2" w:rsidP="000C4CB2">
      <w:pPr>
        <w:spacing w:after="0" w:line="360" w:lineRule="auto"/>
        <w:rPr>
          <w:rFonts w:ascii="Times New Roman" w:hAnsi="Times New Roman" w:cs="Times New Roman"/>
          <w:b/>
          <w:bCs/>
          <w:color w:val="00B050"/>
        </w:rPr>
      </w:pPr>
      <w:r w:rsidRPr="00192E3E">
        <w:rPr>
          <w:rFonts w:ascii="Times New Roman" w:hAnsi="Times New Roman" w:cs="Times New Roman"/>
          <w:b/>
          <w:bCs/>
          <w:color w:val="00B050"/>
        </w:rPr>
        <w:t xml:space="preserve">KWLH </w:t>
      </w:r>
      <w:r>
        <w:rPr>
          <w:rFonts w:ascii="Times New Roman" w:hAnsi="Times New Roman" w:cs="Times New Roman"/>
          <w:b/>
          <w:bCs/>
          <w:color w:val="00B050"/>
        </w:rPr>
        <w:t>t</w:t>
      </w:r>
      <w:r w:rsidRPr="00192E3E">
        <w:rPr>
          <w:rFonts w:ascii="Times New Roman" w:hAnsi="Times New Roman" w:cs="Times New Roman"/>
          <w:b/>
          <w:bCs/>
          <w:color w:val="00B050"/>
        </w:rPr>
        <w:t>ablica</w:t>
      </w:r>
    </w:p>
    <w:p w:rsidR="000C4CB2" w:rsidRPr="00192E3E" w:rsidRDefault="000C4CB2" w:rsidP="000C4CB2">
      <w:pPr>
        <w:spacing w:after="0" w:line="360" w:lineRule="auto"/>
        <w:rPr>
          <w:rFonts w:ascii="Times New Roman" w:hAnsi="Times New Roman" w:cs="Times New Roman"/>
          <w:color w:val="00B050"/>
        </w:rPr>
      </w:pPr>
    </w:p>
    <w:p w:rsidR="000C4CB2" w:rsidRPr="0055354E" w:rsidRDefault="000C4CB2" w:rsidP="000C4CB2">
      <w:pPr>
        <w:spacing w:after="0" w:line="360" w:lineRule="auto"/>
        <w:rPr>
          <w:rFonts w:ascii="Times New Roman" w:hAnsi="Times New Roman" w:cs="Times New Roman"/>
          <w:b/>
        </w:rPr>
      </w:pPr>
      <w:r w:rsidRPr="0055354E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0C4CB2" w:rsidRPr="0055354E" w:rsidRDefault="000C4CB2" w:rsidP="000C4CB2">
      <w:pPr>
        <w:spacing w:after="0" w:line="360" w:lineRule="auto"/>
        <w:rPr>
          <w:rFonts w:ascii="Times New Roman" w:hAnsi="Times New Roman" w:cs="Times New Roman"/>
        </w:rPr>
      </w:pPr>
      <w:r w:rsidRPr="0055354E">
        <w:rPr>
          <w:rFonts w:ascii="Times New Roman" w:hAnsi="Times New Roman" w:cs="Times New Roman"/>
        </w:rPr>
        <w:t xml:space="preserve">Na početku sata ispuni prve dvije kolone unutar kartice, </w:t>
      </w:r>
      <w:r>
        <w:rPr>
          <w:rFonts w:ascii="Times New Roman" w:hAnsi="Times New Roman" w:cs="Times New Roman"/>
        </w:rPr>
        <w:t xml:space="preserve">a </w:t>
      </w:r>
      <w:r w:rsidRPr="0055354E">
        <w:rPr>
          <w:rFonts w:ascii="Times New Roman" w:hAnsi="Times New Roman" w:cs="Times New Roman"/>
        </w:rPr>
        <w:t>zadnje dvije kolone popuni na kraju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0C4CB2" w:rsidRPr="0055354E" w:rsidTr="00301B67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>
              <w:rPr>
                <w:rFonts w:ascii="Times New Roman" w:hAnsi="Times New Roman" w:cs="Times New Roman"/>
                <w:b/>
                <w:bCs/>
              </w:rPr>
              <w:t>Građa i uloga kože</w:t>
            </w:r>
          </w:p>
        </w:tc>
      </w:tr>
      <w:tr w:rsidR="000C4CB2" w:rsidRPr="0055354E" w:rsidTr="00301B67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>ŠTO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>ŠTO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>ŠTO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SAM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0C4CB2" w:rsidRPr="0055354E" w:rsidTr="00301B67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4CB2" w:rsidRPr="0055354E" w:rsidRDefault="000C4CB2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Wingdings" w:char="F022"/>
      </w: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C4CB2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Nastavni listić 3.</w:t>
      </w:r>
    </w:p>
    <w:p w:rsidR="000C4CB2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B050"/>
        </w:rPr>
      </w:pPr>
      <w:r w:rsidRPr="00950FB5">
        <w:rPr>
          <w:rFonts w:ascii="Times New Roman" w:eastAsia="Times New Roman" w:hAnsi="Times New Roman" w:cs="Times New Roman"/>
          <w:b/>
          <w:bCs/>
          <w:color w:val="00B050"/>
        </w:rPr>
        <w:t>Izlazna kartica</w:t>
      </w:r>
    </w:p>
    <w:p w:rsidR="000C4CB2" w:rsidRPr="0055354E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0C4CB2" w:rsidRDefault="000C4CB2" w:rsidP="000C4CB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5354E">
        <w:rPr>
          <w:rFonts w:ascii="Times New Roman" w:eastAsia="Times New Roman" w:hAnsi="Times New Roman" w:cs="Times New Roman"/>
        </w:rPr>
        <w:t>Postavi pitanje vezano uz današnju temu</w:t>
      </w:r>
      <w:r>
        <w:rPr>
          <w:rFonts w:ascii="Times New Roman" w:eastAsia="Times New Roman" w:hAnsi="Times New Roman" w:cs="Times New Roman"/>
        </w:rPr>
        <w:t xml:space="preserve"> –</w:t>
      </w:r>
      <w:r w:rsidRPr="005535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 nečemu</w:t>
      </w:r>
      <w:r w:rsidRPr="0055354E">
        <w:rPr>
          <w:rFonts w:ascii="Times New Roman" w:eastAsia="Times New Roman" w:hAnsi="Times New Roman" w:cs="Times New Roman"/>
        </w:rPr>
        <w:t xml:space="preserve"> o čemu želiš čuti više ili </w:t>
      </w:r>
      <w:r>
        <w:rPr>
          <w:rFonts w:ascii="Times New Roman" w:eastAsia="Times New Roman" w:hAnsi="Times New Roman" w:cs="Times New Roman"/>
        </w:rPr>
        <w:t xml:space="preserve">ti </w:t>
      </w:r>
      <w:r w:rsidRPr="0055354E">
        <w:rPr>
          <w:rFonts w:ascii="Times New Roman" w:eastAsia="Times New Roman" w:hAnsi="Times New Roman" w:cs="Times New Roman"/>
        </w:rPr>
        <w:t>je ostalo nejasno</w:t>
      </w:r>
      <w:r>
        <w:rPr>
          <w:rFonts w:ascii="Times New Roman" w:eastAsia="Times New Roman" w:hAnsi="Times New Roman" w:cs="Times New Roman"/>
        </w:rPr>
        <w:t>.</w:t>
      </w:r>
    </w:p>
    <w:p w:rsidR="000C4CB2" w:rsidRPr="0055354E" w:rsidRDefault="000C4CB2" w:rsidP="000C4CB2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4CB2" w:rsidRDefault="000C4CB2" w:rsidP="000C4CB2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hAnsi="Times New Roman" w:cs="Times New Roman"/>
          <w:b/>
          <w:bCs/>
        </w:rPr>
      </w:pPr>
      <w:r w:rsidRPr="0055354E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 xml:space="preserve">2. </w:t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5354E">
        <w:rPr>
          <w:rFonts w:ascii="Times New Roman" w:hAnsi="Times New Roman" w:cs="Times New Roman"/>
        </w:rPr>
        <w:t>piši pokrov i prilagodbe navedenih životinja</w:t>
      </w:r>
      <w:r>
        <w:rPr>
          <w:rFonts w:ascii="Times New Roman" w:hAnsi="Times New Roman" w:cs="Times New Roman"/>
        </w:rPr>
        <w:t>.</w:t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noProof/>
          <w:color w:val="FF0000"/>
        </w:rPr>
        <w:pict>
          <v:oval id="_x0000_s1030" style="position:absolute;margin-left:285.1pt;margin-top:-31.7pt;width:192.75pt;height:185pt;z-index:251664384">
            <v:textbox>
              <w:txbxContent>
                <w:p w:rsidR="000C4CB2" w:rsidRDefault="000C4CB2" w:rsidP="000C4CB2">
                  <w:r>
                    <w:t xml:space="preserve">Mekušci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FF0000"/>
        </w:rPr>
        <w:pict>
          <v:oval id="_x0000_s1026" style="position:absolute;margin-left:1.15pt;margin-top:-21pt;width:192.75pt;height:185pt;z-index:251660288">
            <v:textbox>
              <w:txbxContent>
                <w:p w:rsidR="000C4CB2" w:rsidRDefault="000C4CB2" w:rsidP="000C4CB2">
                  <w:r>
                    <w:t xml:space="preserve">Spužve </w:t>
                  </w:r>
                </w:p>
              </w:txbxContent>
            </v:textbox>
          </v:oval>
        </w:pict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noProof/>
          <w:color w:val="FF0000"/>
        </w:rPr>
        <w:pict>
          <v:oval id="_x0000_s1029" style="position:absolute;margin-left:259.6pt;margin-top:.45pt;width:192.75pt;height:185pt;z-index:251663360">
            <v:textbox>
              <w:txbxContent>
                <w:p w:rsidR="000C4CB2" w:rsidRDefault="000C4CB2" w:rsidP="000C4CB2">
                  <w:r>
                    <w:t xml:space="preserve">Ribe </w:t>
                  </w:r>
                </w:p>
              </w:txbxContent>
            </v:textbox>
          </v:oval>
        </w:pict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noProof/>
          <w:color w:val="FF0000"/>
        </w:rPr>
        <w:pict>
          <v:oval id="_x0000_s1028" style="position:absolute;margin-left:1.15pt;margin-top:1.75pt;width:192.75pt;height:185pt;z-index:251662336">
            <v:textbox>
              <w:txbxContent>
                <w:p w:rsidR="000C4CB2" w:rsidRDefault="000C4CB2" w:rsidP="000C4CB2">
                  <w:r>
                    <w:t xml:space="preserve">Člankonošci </w:t>
                  </w:r>
                </w:p>
              </w:txbxContent>
            </v:textbox>
          </v:oval>
        </w:pict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noProof/>
          <w:color w:val="FF0000"/>
        </w:rPr>
        <w:pict>
          <v:oval id="_x0000_s1031" style="position:absolute;margin-left:259.6pt;margin-top:15.05pt;width:192.75pt;height:185pt;z-index:251665408">
            <v:textbox>
              <w:txbxContent>
                <w:p w:rsidR="000C4CB2" w:rsidRDefault="000C4CB2" w:rsidP="000C4CB2">
                  <w:r>
                    <w:t>Sisavci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FF0000"/>
        </w:rPr>
        <w:pict>
          <v:oval id="_x0000_s1027" style="position:absolute;margin-left:1.15pt;margin-top:11.1pt;width:192.75pt;height:185pt;z-index:251661312">
            <v:textbox>
              <w:txbxContent>
                <w:p w:rsidR="000C4CB2" w:rsidRDefault="000C4CB2" w:rsidP="000C4CB2">
                  <w:r>
                    <w:t xml:space="preserve">Vodozemci </w:t>
                  </w:r>
                </w:p>
              </w:txbxContent>
            </v:textbox>
          </v:oval>
        </w:pict>
      </w: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Pr="0055354E" w:rsidRDefault="000C4CB2" w:rsidP="000C4CB2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C4CB2" w:rsidRDefault="000C4CB2" w:rsidP="000C4CB2">
      <w:pPr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color w:val="FF0000"/>
        </w:rPr>
        <w:br w:type="page"/>
      </w: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950FB5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4. </w:t>
      </w:r>
    </w:p>
    <w:p w:rsidR="000C4CB2" w:rsidRPr="00950FB5" w:rsidRDefault="000C4CB2" w:rsidP="000C4CB2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50FB5">
        <w:rPr>
          <w:rFonts w:ascii="Times New Roman" w:eastAsia="Times New Roman" w:hAnsi="Times New Roman" w:cs="Times New Roman"/>
          <w:sz w:val="28"/>
          <w:szCs w:val="28"/>
        </w:rPr>
        <w:t>Skiciraj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model kože i označi dijelove</w:t>
      </w:r>
      <w:r w:rsidRPr="00950F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4CB2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FB5">
        <w:rPr>
          <w:rFonts w:ascii="Times New Roman" w:eastAsia="Times New Roman" w:hAnsi="Times New Roman" w:cs="Times New Roman"/>
          <w:sz w:val="28"/>
          <w:szCs w:val="28"/>
        </w:rPr>
        <w:t>Dopuni rečenice.</w:t>
      </w:r>
    </w:p>
    <w:p w:rsidR="000C4CB2" w:rsidRDefault="000C4CB2" w:rsidP="000C4CB2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50FB5">
        <w:rPr>
          <w:rFonts w:ascii="Times New Roman" w:eastAsia="Times New Roman" w:hAnsi="Times New Roman" w:cs="Times New Roman"/>
          <w:sz w:val="28"/>
          <w:szCs w:val="28"/>
        </w:rPr>
        <w:t>Kada se znojimo, višak tjelesne topline se pr</w:t>
      </w:r>
      <w:r>
        <w:rPr>
          <w:rFonts w:ascii="Times New Roman" w:eastAsia="Times New Roman" w:hAnsi="Times New Roman" w:cs="Times New Roman"/>
          <w:sz w:val="28"/>
          <w:szCs w:val="28"/>
        </w:rPr>
        <w:t>edaje okolišu, a naše tijelo se</w:t>
      </w: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FB5">
        <w:rPr>
          <w:rFonts w:ascii="Times New Roman" w:eastAsia="Times New Roman" w:hAnsi="Times New Roman" w:cs="Times New Roman"/>
          <w:sz w:val="28"/>
          <w:szCs w:val="28"/>
        </w:rPr>
        <w:t>__________________.</w:t>
      </w: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FB5">
        <w:rPr>
          <w:rFonts w:ascii="Times New Roman" w:eastAsia="Times New Roman" w:hAnsi="Times New Roman" w:cs="Times New Roman"/>
          <w:sz w:val="28"/>
          <w:szCs w:val="28"/>
        </w:rPr>
        <w:t>Znojenjem gubimo tekućinu pa je moramo nadoknaditi, najbolje pijenjem __________________.</w:t>
      </w: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FB5">
        <w:rPr>
          <w:rFonts w:ascii="Times New Roman" w:eastAsia="Times New Roman" w:hAnsi="Times New Roman" w:cs="Times New Roman"/>
          <w:sz w:val="28"/>
          <w:szCs w:val="28"/>
        </w:rPr>
        <w:t>Kao toplinski izolator našem tijelu služe i _____________________ i 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FB5">
        <w:rPr>
          <w:rFonts w:ascii="Times New Roman" w:eastAsia="Times New Roman" w:hAnsi="Times New Roman" w:cs="Times New Roman"/>
          <w:sz w:val="28"/>
          <w:szCs w:val="28"/>
        </w:rPr>
        <w:t>tkivo.</w:t>
      </w:r>
    </w:p>
    <w:p w:rsidR="000C4CB2" w:rsidRPr="00950FB5" w:rsidRDefault="000C4CB2" w:rsidP="000C4C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4CB2" w:rsidRDefault="000C4CB2" w:rsidP="000C4CB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0FB5">
        <w:rPr>
          <w:rFonts w:ascii="Times New Roman" w:hAnsi="Times New Roman" w:cs="Times New Roman"/>
          <w:sz w:val="28"/>
          <w:szCs w:val="28"/>
        </w:rPr>
        <w:t>Tijelo školjkaša zaštićeno je dvodijelnom ljušturom koju nazivamo ___________________.</w:t>
      </w:r>
    </w:p>
    <w:p w:rsidR="000C4CB2" w:rsidRPr="00950FB5" w:rsidRDefault="000C4CB2" w:rsidP="000C4CB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4CB2" w:rsidRPr="00950FB5" w:rsidRDefault="000C4CB2" w:rsidP="000C4CB2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50FB5">
        <w:rPr>
          <w:rFonts w:ascii="Times New Roman" w:hAnsi="Times New Roman" w:cs="Times New Roman"/>
          <w:sz w:val="28"/>
          <w:szCs w:val="28"/>
        </w:rPr>
        <w:t xml:space="preserve">Gujavica živi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50FB5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FB5">
        <w:rPr>
          <w:rFonts w:ascii="Times New Roman" w:hAnsi="Times New Roman" w:cs="Times New Roman"/>
          <w:sz w:val="28"/>
          <w:szCs w:val="28"/>
        </w:rPr>
        <w:t>_________________.</w:t>
      </w:r>
    </w:p>
    <w:p w:rsidR="000C4CB2" w:rsidRDefault="000C4CB2" w:rsidP="000C4CB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0FB5">
        <w:rPr>
          <w:rFonts w:ascii="Times New Roman" w:hAnsi="Times New Roman" w:cs="Times New Roman"/>
          <w:sz w:val="28"/>
          <w:szCs w:val="28"/>
        </w:rPr>
        <w:t>Njezina koža je __________________.</w:t>
      </w:r>
    </w:p>
    <w:p w:rsidR="000C4CB2" w:rsidRPr="00950FB5" w:rsidRDefault="000C4CB2" w:rsidP="000C4CB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4CB2" w:rsidRDefault="000C4CB2" w:rsidP="000C4CB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0FB5">
        <w:rPr>
          <w:rFonts w:ascii="Times New Roman" w:hAnsi="Times New Roman" w:cs="Times New Roman"/>
          <w:sz w:val="28"/>
          <w:szCs w:val="28"/>
        </w:rPr>
        <w:t>Rakovi imaju 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50FB5">
        <w:rPr>
          <w:rFonts w:ascii="Times New Roman" w:hAnsi="Times New Roman" w:cs="Times New Roman"/>
          <w:sz w:val="28"/>
          <w:szCs w:val="28"/>
        </w:rPr>
        <w:t>_ koji ih štiti.</w:t>
      </w:r>
    </w:p>
    <w:p w:rsidR="000C4CB2" w:rsidRPr="00950FB5" w:rsidRDefault="000C4CB2" w:rsidP="000C4CB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4CB2" w:rsidRDefault="000C4CB2" w:rsidP="000C4CB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0FB5">
        <w:rPr>
          <w:rFonts w:ascii="Times New Roman" w:hAnsi="Times New Roman" w:cs="Times New Roman"/>
          <w:sz w:val="28"/>
          <w:szCs w:val="28"/>
        </w:rPr>
        <w:t>Vodozemci u koži imaju mnogo žlijezda koje izlučuju sluz i čine je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50FB5">
        <w:rPr>
          <w:rFonts w:ascii="Times New Roman" w:hAnsi="Times New Roman" w:cs="Times New Roman"/>
          <w:sz w:val="28"/>
          <w:szCs w:val="28"/>
        </w:rPr>
        <w:t>.</w:t>
      </w:r>
    </w:p>
    <w:p w:rsidR="000C4CB2" w:rsidRPr="00950FB5" w:rsidRDefault="000C4CB2" w:rsidP="000C4CB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4CB2" w:rsidRPr="00950FB5" w:rsidRDefault="000C4CB2" w:rsidP="000C4CB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0FB5">
        <w:rPr>
          <w:rFonts w:ascii="Times New Roman" w:hAnsi="Times New Roman" w:cs="Times New Roman"/>
          <w:sz w:val="28"/>
          <w:szCs w:val="28"/>
        </w:rPr>
        <w:t>Kopneni kralježnjaci imaju višeslojnu kožu, a na njoj gmazovi imaju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50FB5">
        <w:rPr>
          <w:rFonts w:ascii="Times New Roman" w:hAnsi="Times New Roman" w:cs="Times New Roman"/>
          <w:sz w:val="28"/>
          <w:szCs w:val="28"/>
        </w:rPr>
        <w:t>, ptice imaju __________________, a sisavci ____________________.</w:t>
      </w:r>
    </w:p>
    <w:p w:rsidR="000210F5" w:rsidRDefault="00A64BDE"/>
    <w:sectPr w:rsidR="000210F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7D1"/>
    <w:multiLevelType w:val="hybridMultilevel"/>
    <w:tmpl w:val="F4FC2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C4CB2"/>
    <w:rsid w:val="000C4CB2"/>
    <w:rsid w:val="00251CAA"/>
    <w:rsid w:val="00A64BDE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C4CB2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0C4CB2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0C4C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ffice365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1592</Words>
  <Characters>9076</Characters>
  <Application>Microsoft Office Word</Application>
  <DocSecurity>0</DocSecurity>
  <Lines>75</Lines>
  <Paragraphs>21</Paragraphs>
  <ScaleCrop>false</ScaleCrop>
  <Company/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2020-08-12T11:35:00Z</dcterms:created>
  <dcterms:modified xsi:type="dcterms:W3CDTF">2020-08-12T11:36:00Z</dcterms:modified>
</cp:coreProperties>
</file>